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DD5E1" w14:textId="77777777" w:rsidR="009576BE" w:rsidRDefault="009576BE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45D31246" w14:textId="77777777" w:rsidR="009576BE" w:rsidRDefault="009576BE">
      <w:pPr>
        <w:rPr>
          <w:rFonts w:ascii="Times-Roman" w:hAnsi="Times-Roman"/>
          <w:snapToGrid w:val="0"/>
          <w:sz w:val="24"/>
        </w:rPr>
      </w:pPr>
    </w:p>
    <w:p w14:paraId="4D70D2E2" w14:textId="77777777" w:rsidR="004D7641" w:rsidRDefault="00EB3178">
      <w:pPr>
        <w:rPr>
          <w:rFonts w:ascii="Times-Bold" w:hAnsi="Times-Bold"/>
          <w:b/>
          <w:snapToGrid w:val="0"/>
          <w:sz w:val="24"/>
        </w:rPr>
      </w:pPr>
      <w:r>
        <w:rPr>
          <w:rFonts w:ascii="Comic Sans MS" w:hAnsi="Comic Sans MS"/>
          <w:noProof/>
          <w:snapToGrid w:val="0"/>
          <w:sz w:val="24"/>
          <w:szCs w:val="24"/>
        </w:rPr>
        <w:drawing>
          <wp:inline distT="0" distB="0" distL="0" distR="0" wp14:anchorId="0C34492A" wp14:editId="4CE77CD7">
            <wp:extent cx="6299200" cy="444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6FE91" w14:textId="77777777" w:rsidR="004F6BCA" w:rsidRDefault="004F6BCA">
      <w:pPr>
        <w:rPr>
          <w:rFonts w:ascii="Times-Bold" w:hAnsi="Times-Bold"/>
          <w:b/>
          <w:snapToGrid w:val="0"/>
          <w:sz w:val="24"/>
        </w:rPr>
      </w:pPr>
    </w:p>
    <w:p w14:paraId="3070F20B" w14:textId="77777777" w:rsidR="009576BE" w:rsidRDefault="009576BE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 xml:space="preserve">Lesson </w:t>
      </w:r>
      <w:r w:rsidR="00C93312">
        <w:rPr>
          <w:rFonts w:ascii="Times-Bold" w:hAnsi="Times-Bold"/>
          <w:b/>
          <w:snapToGrid w:val="0"/>
          <w:sz w:val="24"/>
        </w:rPr>
        <w:t>2</w:t>
      </w:r>
      <w:r w:rsidR="00306B85">
        <w:rPr>
          <w:rFonts w:ascii="Times-Bold" w:hAnsi="Times-Bold"/>
          <w:b/>
          <w:snapToGrid w:val="0"/>
          <w:sz w:val="24"/>
        </w:rPr>
        <w:t>:</w:t>
      </w:r>
      <w:r w:rsidR="00CF409E">
        <w:rPr>
          <w:rFonts w:ascii="Times-Bold" w:hAnsi="Times-Bold"/>
          <w:b/>
          <w:snapToGrid w:val="0"/>
          <w:sz w:val="24"/>
        </w:rPr>
        <w:t xml:space="preserve"> </w:t>
      </w:r>
      <w:r w:rsidR="00C93312">
        <w:rPr>
          <w:rFonts w:ascii="Times-Bold" w:hAnsi="Times-Bold"/>
          <w:b/>
          <w:snapToGrid w:val="0"/>
          <w:sz w:val="24"/>
        </w:rPr>
        <w:t>Temperature Gradient</w:t>
      </w:r>
    </w:p>
    <w:p w14:paraId="78026317" w14:textId="77777777" w:rsidR="001D2EDC" w:rsidRDefault="002A1285" w:rsidP="001D2EDC">
      <w:pPr>
        <w:pStyle w:val="NoSpacing"/>
      </w:pPr>
      <w:r>
        <w:t xml:space="preserve">What is the optimal choice of warm and </w:t>
      </w:r>
      <w:proofErr w:type="gramStart"/>
      <w:r>
        <w:t>cold water</w:t>
      </w:r>
      <w:proofErr w:type="gramEnd"/>
      <w:r>
        <w:t xml:space="preserve"> intake depths to gain the maximum amount of fresh desalinated water?</w:t>
      </w:r>
    </w:p>
    <w:p w14:paraId="0EA0540F" w14:textId="77777777" w:rsidR="004D10DF" w:rsidRDefault="004D10DF">
      <w:pPr>
        <w:jc w:val="both"/>
        <w:rPr>
          <w:rFonts w:ascii="Times-Bold" w:hAnsi="Times-Bold"/>
          <w:b/>
          <w:snapToGrid w:val="0"/>
          <w:sz w:val="16"/>
        </w:rPr>
      </w:pPr>
    </w:p>
    <w:p w14:paraId="37C569BD" w14:textId="77777777" w:rsidR="009576BE" w:rsidRDefault="009576BE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2B764A88" w14:textId="77777777" w:rsidR="009576BE" w:rsidRDefault="009576BE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 xml:space="preserve">Start the </w:t>
      </w:r>
      <w:r w:rsidR="0009000D">
        <w:rPr>
          <w:rFonts w:ascii="Times-Roman" w:hAnsi="Times-Roman"/>
          <w:snapToGrid w:val="0"/>
          <w:sz w:val="24"/>
        </w:rPr>
        <w:t xml:space="preserve">Desalination </w:t>
      </w:r>
      <w:r>
        <w:rPr>
          <w:rFonts w:ascii="Times-Roman" w:hAnsi="Times-Roman"/>
          <w:snapToGrid w:val="0"/>
          <w:sz w:val="24"/>
        </w:rPr>
        <w:t>Simulation by clicking on the “Sim” tab.</w:t>
      </w:r>
    </w:p>
    <w:p w14:paraId="74161932" w14:textId="77777777" w:rsidR="0013108D" w:rsidRDefault="009576BE" w:rsidP="001D2EDC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</w:r>
      <w:r w:rsidR="0009000D">
        <w:rPr>
          <w:rFonts w:ascii="Times-Roman" w:hAnsi="Times-Roman"/>
          <w:snapToGrid w:val="0"/>
          <w:sz w:val="24"/>
        </w:rPr>
        <w:t xml:space="preserve">Select Surface for Warm Water Intake Depth and </w:t>
      </w:r>
      <w:r w:rsidR="002A1285">
        <w:rPr>
          <w:rFonts w:ascii="Times-Roman" w:hAnsi="Times-Roman"/>
          <w:snapToGrid w:val="0"/>
          <w:sz w:val="24"/>
        </w:rPr>
        <w:t>Surface</w:t>
      </w:r>
      <w:r w:rsidR="0009000D">
        <w:rPr>
          <w:rFonts w:ascii="Times-Roman" w:hAnsi="Times-Roman"/>
          <w:snapToGrid w:val="0"/>
          <w:sz w:val="24"/>
        </w:rPr>
        <w:t xml:space="preserve"> for Cold Water Intake Depth, and then click Continue</w:t>
      </w:r>
      <w:r w:rsidR="00F77EC3">
        <w:rPr>
          <w:rFonts w:ascii="Times-Roman" w:hAnsi="Times-Roman"/>
          <w:snapToGrid w:val="0"/>
          <w:sz w:val="24"/>
        </w:rPr>
        <w:t>.</w:t>
      </w:r>
    </w:p>
    <w:p w14:paraId="0ED1928C" w14:textId="77777777" w:rsidR="0013108D" w:rsidRDefault="0013108D" w:rsidP="001D2EDC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3. </w:t>
      </w:r>
      <w:r>
        <w:rPr>
          <w:rFonts w:ascii="Times-Roman" w:hAnsi="Times-Roman"/>
          <w:snapToGrid w:val="0"/>
          <w:sz w:val="24"/>
        </w:rPr>
        <w:tab/>
      </w:r>
      <w:r w:rsidR="002A1285">
        <w:rPr>
          <w:rFonts w:ascii="Times-Roman" w:hAnsi="Times-Roman"/>
          <w:snapToGrid w:val="0"/>
          <w:sz w:val="24"/>
        </w:rPr>
        <w:t xml:space="preserve">Connect all of the pipes and pumps properly. You discovered the right answers </w:t>
      </w:r>
      <w:r w:rsidR="008B6B78">
        <w:rPr>
          <w:rFonts w:ascii="Times-Roman" w:hAnsi="Times-Roman"/>
          <w:snapToGrid w:val="0"/>
          <w:sz w:val="24"/>
        </w:rPr>
        <w:t>by</w:t>
      </w:r>
      <w:r w:rsidR="002A1285">
        <w:rPr>
          <w:rFonts w:ascii="Times-Roman" w:hAnsi="Times-Roman"/>
          <w:snapToGrid w:val="0"/>
          <w:sz w:val="24"/>
        </w:rPr>
        <w:t xml:space="preserve"> trial-and-error experimentation in Lesson 1.</w:t>
      </w:r>
    </w:p>
    <w:p w14:paraId="18EFB03F" w14:textId="77777777" w:rsidR="0013108D" w:rsidRDefault="0013108D" w:rsidP="009C4530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4.</w:t>
      </w:r>
      <w:r>
        <w:rPr>
          <w:rFonts w:ascii="Times-Roman" w:hAnsi="Times-Roman"/>
          <w:snapToGrid w:val="0"/>
          <w:sz w:val="24"/>
        </w:rPr>
        <w:tab/>
      </w:r>
      <w:r w:rsidR="00403DBF">
        <w:rPr>
          <w:rFonts w:ascii="Times-Roman" w:hAnsi="Times-Roman"/>
          <w:snapToGrid w:val="0"/>
          <w:sz w:val="24"/>
        </w:rPr>
        <w:t xml:space="preserve">Push start and record the liters/hr measurement in the Surface/Surface table cell. </w:t>
      </w:r>
    </w:p>
    <w:p w14:paraId="3E491AE2" w14:textId="77777777" w:rsidR="00885064" w:rsidRDefault="00885064" w:rsidP="00EA1CC6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5.</w:t>
      </w:r>
      <w:r>
        <w:rPr>
          <w:rFonts w:ascii="Times-Roman" w:hAnsi="Times-Roman"/>
          <w:snapToGrid w:val="0"/>
          <w:sz w:val="24"/>
        </w:rPr>
        <w:tab/>
      </w:r>
      <w:r w:rsidR="00403DBF">
        <w:rPr>
          <w:rFonts w:ascii="Times-Roman" w:hAnsi="Times-Roman"/>
          <w:snapToGrid w:val="0"/>
          <w:sz w:val="24"/>
        </w:rPr>
        <w:t xml:space="preserve">Do </w:t>
      </w:r>
      <w:r w:rsidR="00403DBF" w:rsidRPr="00D43A4C">
        <w:rPr>
          <w:rFonts w:ascii="Times-Roman" w:hAnsi="Times-Roman"/>
          <w:i/>
          <w:snapToGrid w:val="0"/>
          <w:sz w:val="24"/>
        </w:rPr>
        <w:t>not</w:t>
      </w:r>
      <w:r w:rsidR="00403DBF">
        <w:rPr>
          <w:rFonts w:ascii="Times-Roman" w:hAnsi="Times-Roman"/>
          <w:snapToGrid w:val="0"/>
          <w:sz w:val="24"/>
        </w:rPr>
        <w:t xml:space="preserve"> exit from the program. Click </w:t>
      </w:r>
      <w:r w:rsidR="00D43A4C">
        <w:rPr>
          <w:rFonts w:ascii="Times-Roman" w:hAnsi="Times-Roman"/>
          <w:snapToGrid w:val="0"/>
          <w:sz w:val="24"/>
        </w:rPr>
        <w:t>“</w:t>
      </w:r>
      <w:r w:rsidR="00403DBF">
        <w:rPr>
          <w:rFonts w:ascii="Times-Roman" w:hAnsi="Times-Roman"/>
          <w:snapToGrid w:val="0"/>
          <w:sz w:val="24"/>
        </w:rPr>
        <w:t>Reset Depths.</w:t>
      </w:r>
      <w:r w:rsidR="00D43A4C">
        <w:rPr>
          <w:rFonts w:ascii="Times-Roman" w:hAnsi="Times-Roman"/>
          <w:snapToGrid w:val="0"/>
          <w:sz w:val="24"/>
        </w:rPr>
        <w:t>”</w:t>
      </w:r>
    </w:p>
    <w:p w14:paraId="15991A35" w14:textId="77777777" w:rsidR="009C4530" w:rsidRDefault="0009000D" w:rsidP="00EA1CC6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6.</w:t>
      </w:r>
      <w:r>
        <w:rPr>
          <w:rFonts w:ascii="Times-Roman" w:hAnsi="Times-Roman"/>
          <w:snapToGrid w:val="0"/>
          <w:sz w:val="24"/>
        </w:rPr>
        <w:tab/>
      </w:r>
      <w:r w:rsidR="00403DBF">
        <w:rPr>
          <w:rFonts w:ascii="Times-Roman" w:hAnsi="Times-Roman"/>
          <w:snapToGrid w:val="0"/>
          <w:sz w:val="24"/>
        </w:rPr>
        <w:t>You will be returned to the main screen. Choose a new combination of intake depths to test, and then click Continue.</w:t>
      </w:r>
    </w:p>
    <w:p w14:paraId="2D8F2F62" w14:textId="77777777" w:rsidR="00A67CD9" w:rsidRDefault="009C4530" w:rsidP="009C4530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7.</w:t>
      </w:r>
      <w:r>
        <w:rPr>
          <w:rFonts w:ascii="Times-Roman" w:hAnsi="Times-Roman"/>
          <w:snapToGrid w:val="0"/>
          <w:sz w:val="24"/>
        </w:rPr>
        <w:tab/>
      </w:r>
      <w:r w:rsidR="00403DBF">
        <w:rPr>
          <w:rFonts w:ascii="Times-Roman" w:hAnsi="Times-Roman"/>
          <w:snapToGrid w:val="0"/>
          <w:sz w:val="24"/>
        </w:rPr>
        <w:t>Repeat steps 4-6 until you have filled out the whole table.</w:t>
      </w:r>
    </w:p>
    <w:p w14:paraId="69198B0E" w14:textId="77777777" w:rsidR="009576BE" w:rsidRDefault="009576BE">
      <w:pPr>
        <w:rPr>
          <w:rFonts w:ascii="Times-Bold" w:hAnsi="Times-Bold"/>
          <w:b/>
          <w:snapToGrid w:val="0"/>
          <w:sz w:val="16"/>
        </w:rPr>
      </w:pPr>
    </w:p>
    <w:p w14:paraId="13F88ABB" w14:textId="77777777" w:rsidR="009576BE" w:rsidRDefault="009576BE" w:rsidP="004D10DF">
      <w:pPr>
        <w:jc w:val="center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</w:p>
    <w:tbl>
      <w:tblPr>
        <w:tblW w:w="35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0"/>
        <w:gridCol w:w="1095"/>
        <w:gridCol w:w="1101"/>
        <w:gridCol w:w="1099"/>
        <w:gridCol w:w="1098"/>
        <w:gridCol w:w="1100"/>
        <w:gridCol w:w="1098"/>
      </w:tblGrid>
      <w:tr w:rsidR="008B6B78" w14:paraId="190B5059" w14:textId="77777777" w:rsidTr="008B6B78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194" w:type="pct"/>
            <w:vMerge w:val="restart"/>
            <w:textDirection w:val="btLr"/>
          </w:tcPr>
          <w:p w14:paraId="40EED7F7" w14:textId="77777777" w:rsidR="008B6B78" w:rsidRPr="00D155C2" w:rsidRDefault="008B6B78" w:rsidP="008B6B78">
            <w:pPr>
              <w:ind w:left="113" w:right="113"/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Cold Water</w:t>
            </w:r>
          </w:p>
        </w:tc>
        <w:tc>
          <w:tcPr>
            <w:tcW w:w="4806" w:type="pct"/>
            <w:gridSpan w:val="6"/>
            <w:vAlign w:val="center"/>
          </w:tcPr>
          <w:p w14:paraId="25DFE2C4" w14:textId="77777777" w:rsidR="008B6B78" w:rsidRDefault="008B6B78" w:rsidP="00D155C2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Warm Water</w:t>
            </w:r>
          </w:p>
        </w:tc>
      </w:tr>
      <w:tr w:rsidR="008B6B78" w14:paraId="0300D592" w14:textId="77777777" w:rsidTr="008B6B78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194" w:type="pct"/>
            <w:vMerge/>
          </w:tcPr>
          <w:p w14:paraId="62162352" w14:textId="77777777" w:rsidR="008B6B78" w:rsidRPr="00D155C2" w:rsidRDefault="008B6B78" w:rsidP="00D155C2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799" w:type="pct"/>
            <w:vAlign w:val="center"/>
          </w:tcPr>
          <w:p w14:paraId="0655FB73" w14:textId="77777777" w:rsidR="008B6B78" w:rsidRPr="00D155C2" w:rsidRDefault="008B6B78" w:rsidP="00D155C2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803" w:type="pct"/>
            <w:vAlign w:val="center"/>
          </w:tcPr>
          <w:p w14:paraId="2B9C2B84" w14:textId="77777777" w:rsidR="008B6B78" w:rsidRPr="00D155C2" w:rsidRDefault="008B6B78" w:rsidP="00D155C2"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Surface</w:t>
            </w:r>
          </w:p>
        </w:tc>
        <w:tc>
          <w:tcPr>
            <w:tcW w:w="802" w:type="pct"/>
            <w:vAlign w:val="center"/>
          </w:tcPr>
          <w:p w14:paraId="213E3E66" w14:textId="77777777" w:rsidR="008B6B78" w:rsidRPr="00D155C2" w:rsidRDefault="008B6B78" w:rsidP="00D155C2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100 m</w:t>
            </w:r>
          </w:p>
        </w:tc>
        <w:tc>
          <w:tcPr>
            <w:tcW w:w="800" w:type="pct"/>
            <w:vAlign w:val="center"/>
          </w:tcPr>
          <w:p w14:paraId="6BEC818E" w14:textId="77777777" w:rsidR="008B6B78" w:rsidRPr="00D155C2" w:rsidRDefault="008B6B78" w:rsidP="00D155C2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200 m</w:t>
            </w:r>
          </w:p>
        </w:tc>
        <w:tc>
          <w:tcPr>
            <w:tcW w:w="802" w:type="pct"/>
            <w:vAlign w:val="center"/>
          </w:tcPr>
          <w:p w14:paraId="6B330EC2" w14:textId="77777777" w:rsidR="008B6B78" w:rsidRPr="00D155C2" w:rsidRDefault="008B6B78" w:rsidP="00D155C2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 xml:space="preserve">300 m </w:t>
            </w:r>
          </w:p>
        </w:tc>
        <w:tc>
          <w:tcPr>
            <w:tcW w:w="800" w:type="pct"/>
          </w:tcPr>
          <w:p w14:paraId="20CA1127" w14:textId="77777777" w:rsidR="008B6B78" w:rsidRDefault="008B6B78" w:rsidP="00D155C2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400 m</w:t>
            </w:r>
          </w:p>
        </w:tc>
      </w:tr>
      <w:tr w:rsidR="008B6B78" w14:paraId="2EFF8DC0" w14:textId="77777777" w:rsidTr="003F172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94" w:type="pct"/>
            <w:vMerge/>
          </w:tcPr>
          <w:p w14:paraId="520DF1B1" w14:textId="77777777" w:rsidR="008B6B78" w:rsidRDefault="008B6B78" w:rsidP="00D155C2">
            <w:pPr>
              <w:pStyle w:val="Heading2"/>
              <w:jc w:val="center"/>
            </w:pPr>
          </w:p>
        </w:tc>
        <w:tc>
          <w:tcPr>
            <w:tcW w:w="799" w:type="pct"/>
            <w:vAlign w:val="center"/>
          </w:tcPr>
          <w:p w14:paraId="7BFE0138" w14:textId="77777777" w:rsidR="008B6B78" w:rsidRPr="00D155C2" w:rsidRDefault="008B6B78" w:rsidP="00D155C2">
            <w:pPr>
              <w:pStyle w:val="Heading2"/>
              <w:jc w:val="center"/>
            </w:pPr>
            <w:r>
              <w:t>Surface</w:t>
            </w:r>
          </w:p>
        </w:tc>
        <w:tc>
          <w:tcPr>
            <w:tcW w:w="803" w:type="pct"/>
            <w:vAlign w:val="center"/>
          </w:tcPr>
          <w:p w14:paraId="5A81C418" w14:textId="77777777" w:rsidR="008B6B78" w:rsidRPr="00D155C2" w:rsidRDefault="008B6B78" w:rsidP="00D155C2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802" w:type="pct"/>
            <w:vAlign w:val="center"/>
          </w:tcPr>
          <w:p w14:paraId="3F4CA536" w14:textId="77777777" w:rsidR="008B6B78" w:rsidRPr="00D155C2" w:rsidRDefault="008B6B78" w:rsidP="00D155C2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800" w:type="pct"/>
            <w:vAlign w:val="center"/>
          </w:tcPr>
          <w:p w14:paraId="7A6ACFF2" w14:textId="77777777" w:rsidR="008B6B78" w:rsidRPr="00D155C2" w:rsidRDefault="008B6B78" w:rsidP="00D155C2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802" w:type="pct"/>
            <w:vAlign w:val="center"/>
          </w:tcPr>
          <w:p w14:paraId="6EB8741E" w14:textId="77777777" w:rsidR="008B6B78" w:rsidRPr="00D155C2" w:rsidRDefault="008B6B78" w:rsidP="00D155C2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800" w:type="pct"/>
          </w:tcPr>
          <w:p w14:paraId="354B90D2" w14:textId="77777777" w:rsidR="008B6B78" w:rsidRPr="00D155C2" w:rsidRDefault="008B6B78" w:rsidP="00D155C2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</w:tr>
      <w:tr w:rsidR="008B6B78" w14:paraId="27606A2C" w14:textId="77777777" w:rsidTr="003F172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94" w:type="pct"/>
            <w:vMerge/>
          </w:tcPr>
          <w:p w14:paraId="1CEDC0D7" w14:textId="77777777" w:rsidR="008B6B78" w:rsidRDefault="008B6B78" w:rsidP="00D155C2">
            <w:pPr>
              <w:pStyle w:val="Heading2"/>
              <w:jc w:val="center"/>
            </w:pPr>
          </w:p>
        </w:tc>
        <w:tc>
          <w:tcPr>
            <w:tcW w:w="799" w:type="pct"/>
            <w:vAlign w:val="center"/>
          </w:tcPr>
          <w:p w14:paraId="680BB386" w14:textId="77777777" w:rsidR="008B6B78" w:rsidRPr="00D155C2" w:rsidRDefault="008B6B78" w:rsidP="00D155C2">
            <w:pPr>
              <w:pStyle w:val="Heading2"/>
              <w:jc w:val="center"/>
            </w:pPr>
            <w:r>
              <w:t>100 m</w:t>
            </w:r>
          </w:p>
        </w:tc>
        <w:tc>
          <w:tcPr>
            <w:tcW w:w="803" w:type="pct"/>
            <w:vAlign w:val="center"/>
          </w:tcPr>
          <w:p w14:paraId="23F2F718" w14:textId="77777777" w:rsidR="008B6B78" w:rsidRPr="00D155C2" w:rsidRDefault="008B6B78" w:rsidP="00D155C2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802" w:type="pct"/>
            <w:vAlign w:val="center"/>
          </w:tcPr>
          <w:p w14:paraId="3AFE1E46" w14:textId="77777777" w:rsidR="008B6B78" w:rsidRPr="00D155C2" w:rsidRDefault="008B6B78" w:rsidP="00D155C2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800" w:type="pct"/>
            <w:vAlign w:val="center"/>
          </w:tcPr>
          <w:p w14:paraId="41DC3301" w14:textId="77777777" w:rsidR="008B6B78" w:rsidRPr="00D155C2" w:rsidRDefault="008B6B78" w:rsidP="00D155C2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802" w:type="pct"/>
            <w:vAlign w:val="center"/>
          </w:tcPr>
          <w:p w14:paraId="379D8375" w14:textId="77777777" w:rsidR="008B6B78" w:rsidRPr="00D155C2" w:rsidRDefault="008B6B78" w:rsidP="00D155C2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800" w:type="pct"/>
          </w:tcPr>
          <w:p w14:paraId="30C8EE08" w14:textId="77777777" w:rsidR="008B6B78" w:rsidRPr="00D155C2" w:rsidRDefault="008B6B78" w:rsidP="00D155C2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</w:tr>
      <w:tr w:rsidR="008B6B78" w14:paraId="01BB0911" w14:textId="77777777" w:rsidTr="003F172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94" w:type="pct"/>
            <w:vMerge/>
          </w:tcPr>
          <w:p w14:paraId="38D5D57A" w14:textId="77777777" w:rsidR="008B6B78" w:rsidRDefault="008B6B78" w:rsidP="00D155C2">
            <w:pPr>
              <w:pStyle w:val="Heading2"/>
              <w:jc w:val="center"/>
            </w:pPr>
          </w:p>
        </w:tc>
        <w:tc>
          <w:tcPr>
            <w:tcW w:w="799" w:type="pct"/>
            <w:vAlign w:val="center"/>
          </w:tcPr>
          <w:p w14:paraId="7E6B8BB3" w14:textId="77777777" w:rsidR="008B6B78" w:rsidRPr="00D155C2" w:rsidRDefault="008B6B78" w:rsidP="00D155C2">
            <w:pPr>
              <w:pStyle w:val="Heading2"/>
              <w:jc w:val="center"/>
            </w:pPr>
            <w:r>
              <w:t>200 m</w:t>
            </w:r>
          </w:p>
        </w:tc>
        <w:tc>
          <w:tcPr>
            <w:tcW w:w="803" w:type="pct"/>
            <w:vAlign w:val="center"/>
          </w:tcPr>
          <w:p w14:paraId="7EDB3ED2" w14:textId="77777777" w:rsidR="008B6B78" w:rsidRPr="00D155C2" w:rsidRDefault="008B6B78" w:rsidP="00D155C2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802" w:type="pct"/>
            <w:vAlign w:val="center"/>
          </w:tcPr>
          <w:p w14:paraId="3C05F49A" w14:textId="77777777" w:rsidR="008B6B78" w:rsidRPr="00D155C2" w:rsidRDefault="008B6B78" w:rsidP="00D155C2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800" w:type="pct"/>
            <w:vAlign w:val="center"/>
          </w:tcPr>
          <w:p w14:paraId="4B858A97" w14:textId="77777777" w:rsidR="008B6B78" w:rsidRPr="00D155C2" w:rsidRDefault="008B6B78" w:rsidP="00D155C2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802" w:type="pct"/>
            <w:vAlign w:val="center"/>
          </w:tcPr>
          <w:p w14:paraId="5D22AA1B" w14:textId="77777777" w:rsidR="008B6B78" w:rsidRPr="00D155C2" w:rsidRDefault="008B6B78" w:rsidP="00D155C2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800" w:type="pct"/>
          </w:tcPr>
          <w:p w14:paraId="15E4B331" w14:textId="77777777" w:rsidR="008B6B78" w:rsidRPr="00D155C2" w:rsidRDefault="008B6B78" w:rsidP="00D155C2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</w:tr>
      <w:tr w:rsidR="008B6B78" w14:paraId="36324121" w14:textId="77777777" w:rsidTr="003F172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94" w:type="pct"/>
            <w:vMerge/>
          </w:tcPr>
          <w:p w14:paraId="7F576F5E" w14:textId="77777777" w:rsidR="008B6B78" w:rsidRDefault="008B6B78" w:rsidP="00D155C2">
            <w:pPr>
              <w:pStyle w:val="Heading2"/>
              <w:jc w:val="center"/>
            </w:pPr>
          </w:p>
        </w:tc>
        <w:tc>
          <w:tcPr>
            <w:tcW w:w="799" w:type="pct"/>
            <w:vAlign w:val="center"/>
          </w:tcPr>
          <w:p w14:paraId="58587112" w14:textId="77777777" w:rsidR="008B6B78" w:rsidRPr="00D155C2" w:rsidRDefault="008B6B78" w:rsidP="00D155C2">
            <w:pPr>
              <w:pStyle w:val="Heading2"/>
              <w:jc w:val="center"/>
            </w:pPr>
            <w:r>
              <w:t>300 m</w:t>
            </w:r>
          </w:p>
        </w:tc>
        <w:tc>
          <w:tcPr>
            <w:tcW w:w="803" w:type="pct"/>
            <w:vAlign w:val="center"/>
          </w:tcPr>
          <w:p w14:paraId="53F69D20" w14:textId="77777777" w:rsidR="008B6B78" w:rsidRPr="00D155C2" w:rsidRDefault="008B6B78" w:rsidP="00D155C2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802" w:type="pct"/>
            <w:vAlign w:val="center"/>
          </w:tcPr>
          <w:p w14:paraId="36F6A972" w14:textId="77777777" w:rsidR="008B6B78" w:rsidRPr="00D155C2" w:rsidRDefault="008B6B78" w:rsidP="00D155C2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800" w:type="pct"/>
            <w:vAlign w:val="center"/>
          </w:tcPr>
          <w:p w14:paraId="2FCF4592" w14:textId="77777777" w:rsidR="008B6B78" w:rsidRPr="00D155C2" w:rsidRDefault="008B6B78" w:rsidP="00D155C2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802" w:type="pct"/>
            <w:vAlign w:val="center"/>
          </w:tcPr>
          <w:p w14:paraId="3DACACA2" w14:textId="77777777" w:rsidR="008B6B78" w:rsidRPr="00D155C2" w:rsidRDefault="008B6B78" w:rsidP="00D155C2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800" w:type="pct"/>
          </w:tcPr>
          <w:p w14:paraId="24679E57" w14:textId="77777777" w:rsidR="008B6B78" w:rsidRPr="00D155C2" w:rsidRDefault="008B6B78" w:rsidP="00D155C2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</w:tr>
      <w:tr w:rsidR="008B6B78" w14:paraId="38034161" w14:textId="77777777" w:rsidTr="003F172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94" w:type="pct"/>
            <w:vMerge/>
          </w:tcPr>
          <w:p w14:paraId="40F95A71" w14:textId="77777777" w:rsidR="008B6B78" w:rsidRDefault="008B6B78" w:rsidP="00C93312">
            <w:pPr>
              <w:pStyle w:val="Heading2"/>
              <w:jc w:val="center"/>
            </w:pPr>
          </w:p>
        </w:tc>
        <w:tc>
          <w:tcPr>
            <w:tcW w:w="799" w:type="pct"/>
            <w:vAlign w:val="center"/>
          </w:tcPr>
          <w:p w14:paraId="390F7785" w14:textId="77777777" w:rsidR="008B6B78" w:rsidRDefault="008B6B78" w:rsidP="00C93312">
            <w:pPr>
              <w:pStyle w:val="Heading2"/>
              <w:jc w:val="center"/>
            </w:pPr>
            <w:r>
              <w:t>400 m</w:t>
            </w:r>
          </w:p>
        </w:tc>
        <w:tc>
          <w:tcPr>
            <w:tcW w:w="803" w:type="pct"/>
            <w:vAlign w:val="center"/>
          </w:tcPr>
          <w:p w14:paraId="2168F452" w14:textId="77777777" w:rsidR="008B6B78" w:rsidRPr="00D155C2" w:rsidRDefault="008B6B78" w:rsidP="00D155C2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802" w:type="pct"/>
            <w:vAlign w:val="center"/>
          </w:tcPr>
          <w:p w14:paraId="5271C0CF" w14:textId="77777777" w:rsidR="008B6B78" w:rsidRPr="00D155C2" w:rsidRDefault="008B6B78" w:rsidP="00D155C2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800" w:type="pct"/>
            <w:vAlign w:val="center"/>
          </w:tcPr>
          <w:p w14:paraId="70FEA8ED" w14:textId="77777777" w:rsidR="008B6B78" w:rsidRPr="00D155C2" w:rsidRDefault="008B6B78" w:rsidP="00D155C2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802" w:type="pct"/>
            <w:vAlign w:val="center"/>
          </w:tcPr>
          <w:p w14:paraId="74A3833B" w14:textId="77777777" w:rsidR="008B6B78" w:rsidRPr="00D155C2" w:rsidRDefault="008B6B78" w:rsidP="00D155C2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800" w:type="pct"/>
          </w:tcPr>
          <w:p w14:paraId="3FEE6771" w14:textId="77777777" w:rsidR="008B6B78" w:rsidRPr="00D155C2" w:rsidRDefault="008B6B78" w:rsidP="00D155C2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</w:tr>
    </w:tbl>
    <w:p w14:paraId="6FEFEC38" w14:textId="77777777" w:rsidR="009576BE" w:rsidRDefault="009576BE">
      <w:pPr>
        <w:rPr>
          <w:rFonts w:ascii="Times-Bold" w:hAnsi="Times-Bold"/>
          <w:b/>
          <w:snapToGrid w:val="0"/>
          <w:sz w:val="16"/>
        </w:rPr>
      </w:pPr>
    </w:p>
    <w:p w14:paraId="62461335" w14:textId="77777777" w:rsidR="00466901" w:rsidRPr="00CF409E" w:rsidRDefault="00CF409E" w:rsidP="00CF409E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355BC3A1" w14:textId="77777777" w:rsidR="00885064" w:rsidRPr="00885064" w:rsidRDefault="00403DBF" w:rsidP="00885064">
      <w:pPr>
        <w:numPr>
          <w:ilvl w:val="0"/>
          <w:numId w:val="4"/>
        </w:num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What is the optimum combination of water intake depths?</w:t>
      </w:r>
    </w:p>
    <w:p w14:paraId="1C6CB621" w14:textId="77777777" w:rsidR="002B6982" w:rsidRDefault="002B6982" w:rsidP="00F7716E">
      <w:pPr>
        <w:rPr>
          <w:rFonts w:ascii="Times-Roman" w:hAnsi="Times-Roman"/>
          <w:snapToGrid w:val="0"/>
          <w:sz w:val="24"/>
        </w:rPr>
      </w:pPr>
    </w:p>
    <w:p w14:paraId="1193E423" w14:textId="77777777" w:rsidR="00FD2076" w:rsidRDefault="00FD2076" w:rsidP="00F7716E">
      <w:pPr>
        <w:rPr>
          <w:rFonts w:ascii="Times-Roman" w:hAnsi="Times-Roman"/>
          <w:snapToGrid w:val="0"/>
          <w:sz w:val="24"/>
        </w:rPr>
      </w:pPr>
    </w:p>
    <w:p w14:paraId="71A3C583" w14:textId="77777777" w:rsidR="009C4530" w:rsidRDefault="009C4530" w:rsidP="00F7716E">
      <w:pPr>
        <w:rPr>
          <w:rFonts w:ascii="Times-Roman" w:hAnsi="Times-Roman"/>
          <w:snapToGrid w:val="0"/>
          <w:sz w:val="24"/>
        </w:rPr>
      </w:pPr>
    </w:p>
    <w:p w14:paraId="32DD38A3" w14:textId="77777777" w:rsidR="009C4530" w:rsidRDefault="009C4530" w:rsidP="00F7716E">
      <w:pPr>
        <w:rPr>
          <w:rFonts w:ascii="Times-Roman" w:hAnsi="Times-Roman"/>
          <w:snapToGrid w:val="0"/>
          <w:sz w:val="24"/>
        </w:rPr>
      </w:pPr>
    </w:p>
    <w:p w14:paraId="6BD29D67" w14:textId="77777777" w:rsidR="004F6BCA" w:rsidRDefault="004F6BCA" w:rsidP="00F7716E">
      <w:pPr>
        <w:rPr>
          <w:rFonts w:ascii="Times-Roman" w:hAnsi="Times-Roman"/>
          <w:snapToGrid w:val="0"/>
          <w:sz w:val="24"/>
        </w:rPr>
      </w:pPr>
    </w:p>
    <w:p w14:paraId="09ED709B" w14:textId="77777777" w:rsidR="004F6BCA" w:rsidRDefault="004F6BCA" w:rsidP="00F7716E">
      <w:pPr>
        <w:rPr>
          <w:rFonts w:ascii="Times-Roman" w:hAnsi="Times-Roman"/>
          <w:snapToGrid w:val="0"/>
          <w:sz w:val="24"/>
        </w:rPr>
      </w:pPr>
    </w:p>
    <w:p w14:paraId="7505AB45" w14:textId="77777777" w:rsidR="009576BE" w:rsidRDefault="00403DBF" w:rsidP="009E6533">
      <w:pPr>
        <w:numPr>
          <w:ilvl w:val="0"/>
          <w:numId w:val="4"/>
        </w:num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Predict what the liters/hr amount would have been if the warm water was collected at the surface and the cold water was collected at 500 m.</w:t>
      </w:r>
    </w:p>
    <w:p w14:paraId="75886269" w14:textId="77777777" w:rsidR="00670660" w:rsidRPr="009E6533" w:rsidRDefault="00670660" w:rsidP="0013108D">
      <w:pPr>
        <w:rPr>
          <w:rFonts w:ascii="Times-Roman" w:hAnsi="Times-Roman"/>
          <w:snapToGrid w:val="0"/>
          <w:sz w:val="24"/>
        </w:rPr>
      </w:pPr>
    </w:p>
    <w:sectPr w:rsidR="00670660" w:rsidRPr="009E6533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42358"/>
    <w:multiLevelType w:val="hybridMultilevel"/>
    <w:tmpl w:val="2EE2F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986600"/>
    <w:multiLevelType w:val="hybridMultilevel"/>
    <w:tmpl w:val="32EC1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61258"/>
    <w:multiLevelType w:val="singleLevel"/>
    <w:tmpl w:val="D690072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550D10F4"/>
    <w:multiLevelType w:val="hybridMultilevel"/>
    <w:tmpl w:val="2F148AF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BE"/>
    <w:rsid w:val="00084FEF"/>
    <w:rsid w:val="0009000D"/>
    <w:rsid w:val="0013108D"/>
    <w:rsid w:val="001D2EDC"/>
    <w:rsid w:val="00223B6D"/>
    <w:rsid w:val="002252CC"/>
    <w:rsid w:val="00252F03"/>
    <w:rsid w:val="002A1285"/>
    <w:rsid w:val="002B6982"/>
    <w:rsid w:val="002E5000"/>
    <w:rsid w:val="00306B85"/>
    <w:rsid w:val="003313A6"/>
    <w:rsid w:val="00364B8F"/>
    <w:rsid w:val="003761E4"/>
    <w:rsid w:val="003C3B76"/>
    <w:rsid w:val="003C6CE4"/>
    <w:rsid w:val="003F172C"/>
    <w:rsid w:val="00403DBF"/>
    <w:rsid w:val="0045715C"/>
    <w:rsid w:val="00466901"/>
    <w:rsid w:val="0048514F"/>
    <w:rsid w:val="004B5EFA"/>
    <w:rsid w:val="004D10DF"/>
    <w:rsid w:val="004D5AD9"/>
    <w:rsid w:val="004D7641"/>
    <w:rsid w:val="004F6BCA"/>
    <w:rsid w:val="005161AE"/>
    <w:rsid w:val="005E3985"/>
    <w:rsid w:val="00621D98"/>
    <w:rsid w:val="00650667"/>
    <w:rsid w:val="00670660"/>
    <w:rsid w:val="006A1BF1"/>
    <w:rsid w:val="006A7940"/>
    <w:rsid w:val="00784627"/>
    <w:rsid w:val="007A391E"/>
    <w:rsid w:val="007F2B19"/>
    <w:rsid w:val="00885064"/>
    <w:rsid w:val="008B6B78"/>
    <w:rsid w:val="009014C5"/>
    <w:rsid w:val="00921955"/>
    <w:rsid w:val="00924A25"/>
    <w:rsid w:val="009329FF"/>
    <w:rsid w:val="009576BE"/>
    <w:rsid w:val="009C4530"/>
    <w:rsid w:val="009E6533"/>
    <w:rsid w:val="00A44BA2"/>
    <w:rsid w:val="00A67CD9"/>
    <w:rsid w:val="00AF1337"/>
    <w:rsid w:val="00B2021D"/>
    <w:rsid w:val="00C93312"/>
    <w:rsid w:val="00CA1F5A"/>
    <w:rsid w:val="00CE0A86"/>
    <w:rsid w:val="00CF409E"/>
    <w:rsid w:val="00D155C2"/>
    <w:rsid w:val="00D43A4C"/>
    <w:rsid w:val="00D855C6"/>
    <w:rsid w:val="00DF0F4E"/>
    <w:rsid w:val="00E6639A"/>
    <w:rsid w:val="00E87738"/>
    <w:rsid w:val="00EA1CC6"/>
    <w:rsid w:val="00EA25EC"/>
    <w:rsid w:val="00EB3178"/>
    <w:rsid w:val="00F07F1F"/>
    <w:rsid w:val="00F62498"/>
    <w:rsid w:val="00F7716E"/>
    <w:rsid w:val="00F77EC3"/>
    <w:rsid w:val="00FD2076"/>
    <w:rsid w:val="00FE03A6"/>
    <w:rsid w:val="00FF138C"/>
    <w:rsid w:val="00FF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D2B98A"/>
  <w15:chartTrackingRefBased/>
  <w15:docId w15:val="{E635C010-26BF-B249-978D-EAC2232B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  <w:style w:type="paragraph" w:styleId="NoSpacing">
    <w:name w:val="No Spacing"/>
    <w:uiPriority w:val="1"/>
    <w:qFormat/>
    <w:rsid w:val="001D2E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6E101-898E-4458-AD56-D757F4949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2013-12-18T19:43:00Z</cp:lastPrinted>
  <dcterms:created xsi:type="dcterms:W3CDTF">2020-12-15T17:20:00Z</dcterms:created>
  <dcterms:modified xsi:type="dcterms:W3CDTF">2020-12-15T17:20:00Z</dcterms:modified>
</cp:coreProperties>
</file>